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C355B" w:rsidRPr="00507B27" w:rsidRDefault="009D059E" w:rsidP="00507B27">
      <w:pPr>
        <w:jc w:val="center"/>
        <w:rPr>
          <w:b/>
          <w:bCs/>
          <w:color w:val="FF0000"/>
          <w:sz w:val="96"/>
          <w:szCs w:val="96"/>
          <w:rtl/>
          <w:lang w:bidi="ar-EG"/>
        </w:rPr>
      </w:pPr>
      <w:r>
        <w:rPr>
          <w:rFonts w:hint="cs"/>
          <w:b/>
          <w:bCs/>
          <w:color w:val="FF0000"/>
          <w:sz w:val="96"/>
          <w:szCs w:val="96"/>
          <w:rtl/>
          <w:lang w:bidi="ar-EG"/>
        </w:rPr>
        <w:t>الاسلام فى نيبال</w:t>
      </w:r>
    </w:p>
    <w:p w:rsidR="00507B27" w:rsidRPr="009D059E" w:rsidRDefault="009D059E">
      <w:pPr>
        <w:rPr>
          <w:sz w:val="52"/>
          <w:szCs w:val="52"/>
          <w:rtl/>
          <w:lang w:bidi="ar-EG"/>
        </w:rPr>
      </w:pPr>
      <w:r w:rsidRPr="009D059E">
        <w:rPr>
          <w:noProof/>
          <w:sz w:val="52"/>
          <w:szCs w:val="52"/>
          <w:rtl/>
        </w:rPr>
        <w:drawing>
          <wp:inline distT="0" distB="0" distL="0" distR="0">
            <wp:extent cx="4947088" cy="3305603"/>
            <wp:effectExtent l="19050" t="0" r="5912" b="0"/>
            <wp:docPr id="1" name="صورة 0" descr="نيبا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يبال.jpg"/>
                    <pic:cNvPicPr/>
                  </pic:nvPicPr>
                  <pic:blipFill>
                    <a:blip r:embed="rId6" cstate="print"/>
                    <a:stretch>
                      <a:fillRect/>
                    </a:stretch>
                  </pic:blipFill>
                  <pic:spPr>
                    <a:xfrm>
                      <a:off x="0" y="0"/>
                      <a:ext cx="4945856" cy="3304780"/>
                    </a:xfrm>
                    <a:prstGeom prst="rect">
                      <a:avLst/>
                    </a:prstGeom>
                  </pic:spPr>
                </pic:pic>
              </a:graphicData>
            </a:graphic>
          </wp:inline>
        </w:drawing>
      </w:r>
    </w:p>
    <w:p w:rsidR="009D059E" w:rsidRDefault="009D059E" w:rsidP="0008490F">
      <w:pPr>
        <w:rPr>
          <w:rFonts w:hint="cs"/>
          <w:sz w:val="40"/>
          <w:szCs w:val="40"/>
          <w:rtl/>
          <w:lang w:bidi="ar-EG"/>
        </w:rPr>
      </w:pPr>
    </w:p>
    <w:p w:rsidR="00507B27" w:rsidRPr="00507B27" w:rsidRDefault="00507B27" w:rsidP="0008490F">
      <w:pPr>
        <w:rPr>
          <w:b/>
          <w:bCs/>
          <w:sz w:val="40"/>
          <w:szCs w:val="40"/>
          <w:rtl/>
          <w:lang w:bidi="ar-EG"/>
        </w:rPr>
      </w:pPr>
      <w:r w:rsidRPr="009D059E">
        <w:rPr>
          <w:rFonts w:hint="cs"/>
          <w:b/>
          <w:bCs/>
          <w:sz w:val="40"/>
          <w:szCs w:val="40"/>
          <w:rtl/>
          <w:lang w:bidi="ar-EG"/>
        </w:rPr>
        <w:t>وهى منطقة جبلية تقع شمال الهند وكانت تعد جزءا منها قبل</w:t>
      </w:r>
      <w:r w:rsidRPr="00507B27">
        <w:rPr>
          <w:rFonts w:hint="cs"/>
          <w:b/>
          <w:bCs/>
          <w:sz w:val="40"/>
          <w:szCs w:val="40"/>
          <w:rtl/>
          <w:lang w:bidi="ar-EG"/>
        </w:rPr>
        <w:t xml:space="preserve"> تقسيمها على اساس دينى فقامت على اساس بوذى وتبنت النظام الملكى وتبلغ مساحتها ما يقرب من 142, 000 كم ولطبيعتها الجبلية وانعزالها فإن المسلمون لم يفتحوها وإنما انتشر الاسلام فيها ببطىء ولأ</w:t>
      </w:r>
      <w:r>
        <w:rPr>
          <w:rFonts w:hint="cs"/>
          <w:b/>
          <w:bCs/>
          <w:sz w:val="40"/>
          <w:szCs w:val="40"/>
          <w:rtl/>
          <w:lang w:bidi="ar-EG"/>
        </w:rPr>
        <w:t>تز</w:t>
      </w:r>
      <w:r w:rsidRPr="00507B27">
        <w:rPr>
          <w:rFonts w:hint="cs"/>
          <w:b/>
          <w:bCs/>
          <w:sz w:val="40"/>
          <w:szCs w:val="40"/>
          <w:rtl/>
          <w:lang w:bidi="ar-EG"/>
        </w:rPr>
        <w:t xml:space="preserve">يد نسبة المسلمين عن </w:t>
      </w:r>
      <w:r w:rsidR="0008490F">
        <w:rPr>
          <w:rFonts w:hint="cs"/>
          <w:b/>
          <w:bCs/>
          <w:sz w:val="40"/>
          <w:szCs w:val="40"/>
          <w:rtl/>
          <w:lang w:bidi="ar-EG"/>
        </w:rPr>
        <w:t>,</w:t>
      </w:r>
      <w:r w:rsidRPr="00507B27">
        <w:rPr>
          <w:rFonts w:hint="cs"/>
          <w:b/>
          <w:bCs/>
          <w:sz w:val="40"/>
          <w:szCs w:val="40"/>
          <w:rtl/>
          <w:lang w:bidi="ar-EG"/>
        </w:rPr>
        <w:t xml:space="preserve">4 % أى يقدر عدد المسلمين بحوالى </w:t>
      </w:r>
      <w:r w:rsidR="0008490F">
        <w:rPr>
          <w:rFonts w:hint="cs"/>
          <w:b/>
          <w:bCs/>
          <w:sz w:val="40"/>
          <w:szCs w:val="40"/>
          <w:rtl/>
          <w:lang w:bidi="ar-EG"/>
        </w:rPr>
        <w:t>208</w:t>
      </w:r>
      <w:r w:rsidRPr="00507B27">
        <w:rPr>
          <w:rFonts w:hint="cs"/>
          <w:b/>
          <w:bCs/>
          <w:sz w:val="40"/>
          <w:szCs w:val="40"/>
          <w:rtl/>
          <w:lang w:bidi="ar-EG"/>
        </w:rPr>
        <w:t>,</w:t>
      </w:r>
      <w:r w:rsidR="0008490F">
        <w:rPr>
          <w:rFonts w:hint="cs"/>
          <w:b/>
          <w:bCs/>
          <w:sz w:val="40"/>
          <w:szCs w:val="40"/>
          <w:rtl/>
          <w:lang w:bidi="ar-EG"/>
        </w:rPr>
        <w:t>899</w:t>
      </w:r>
      <w:r w:rsidRPr="00507B27">
        <w:rPr>
          <w:rFonts w:hint="cs"/>
          <w:b/>
          <w:bCs/>
          <w:sz w:val="40"/>
          <w:szCs w:val="40"/>
          <w:rtl/>
          <w:lang w:bidi="ar-EG"/>
        </w:rPr>
        <w:t xml:space="preserve"> الف ولقلة المسلمين وعزلتهم وعدم اهتمام إخوانهم بهم فأن المعلومات عنهم قليلة ولانعرف شيئا عن مؤسساتهم بل لم يرد ذكرهم على لسان احد سواء أكان ذلك من المؤسسات الاسلامية والتى تجد دعما من بعض الحكومات الاسلامية ولا من المؤسسات الشعبية او الافراد واهل العلم</w:t>
      </w:r>
    </w:p>
    <w:p w:rsidR="00507B27" w:rsidRPr="0008490F" w:rsidRDefault="00507B27" w:rsidP="0008490F">
      <w:pPr>
        <w:rPr>
          <w:b/>
          <w:bCs/>
          <w:sz w:val="40"/>
          <w:szCs w:val="40"/>
          <w:rtl/>
          <w:lang w:bidi="ar-EG"/>
        </w:rPr>
      </w:pPr>
      <w:r w:rsidRPr="00507B27">
        <w:rPr>
          <w:rFonts w:hint="cs"/>
          <w:b/>
          <w:bCs/>
          <w:sz w:val="40"/>
          <w:szCs w:val="40"/>
          <w:rtl/>
          <w:lang w:bidi="ar-EG"/>
        </w:rPr>
        <w:lastRenderedPageBreak/>
        <w:t>وتقوم فى العاصمة ( كاتمندو ) جمعية مسلمى نيبال ولجنة الاصلاح لكل نيبال</w:t>
      </w:r>
    </w:p>
    <w:p w:rsidR="0008490F" w:rsidRPr="0008490F" w:rsidRDefault="0008490F" w:rsidP="0008490F">
      <w:pPr>
        <w:pStyle w:val="a3"/>
        <w:shd w:val="clear" w:color="auto" w:fill="FFFFFF"/>
        <w:bidi/>
        <w:spacing w:before="120" w:beforeAutospacing="0" w:after="120" w:afterAutospacing="0" w:line="604" w:lineRule="atLeast"/>
        <w:rPr>
          <w:rFonts w:ascii="Arial" w:hAnsi="Arial" w:cs="Arial"/>
          <w:b/>
          <w:bCs/>
          <w:color w:val="252525"/>
          <w:sz w:val="40"/>
          <w:szCs w:val="40"/>
        </w:rPr>
      </w:pPr>
      <w:r w:rsidRPr="0008490F">
        <w:rPr>
          <w:rFonts w:ascii="Arial" w:hAnsi="Arial" w:cs="Arial"/>
          <w:b/>
          <w:bCs/>
          <w:color w:val="252525"/>
          <w:sz w:val="40"/>
          <w:szCs w:val="40"/>
          <w:rtl/>
        </w:rPr>
        <w:t>وصل الإسلام إلي</w:t>
      </w:r>
      <w:r w:rsidRPr="0008490F">
        <w:rPr>
          <w:rStyle w:val="apple-converted-space"/>
          <w:rFonts w:ascii="Arial" w:hAnsi="Arial" w:cs="Arial"/>
          <w:b/>
          <w:bCs/>
          <w:color w:val="252525"/>
          <w:sz w:val="40"/>
          <w:szCs w:val="40"/>
        </w:rPr>
        <w:t> </w:t>
      </w:r>
      <w:hyperlink r:id="rId7" w:tooltip="نيبال" w:history="1">
        <w:r w:rsidRPr="0008490F">
          <w:rPr>
            <w:rStyle w:val="Hyperlink"/>
            <w:rFonts w:ascii="Arial" w:hAnsi="Arial" w:cs="Arial"/>
            <w:b/>
            <w:bCs/>
            <w:color w:val="0B0080"/>
            <w:sz w:val="40"/>
            <w:szCs w:val="40"/>
            <w:u w:val="none"/>
            <w:rtl/>
          </w:rPr>
          <w:t>نيبال</w:t>
        </w:r>
      </w:hyperlink>
      <w:r w:rsidRPr="0008490F">
        <w:rPr>
          <w:rStyle w:val="apple-converted-space"/>
          <w:rFonts w:ascii="Arial" w:hAnsi="Arial" w:cs="Arial"/>
          <w:b/>
          <w:bCs/>
          <w:color w:val="252525"/>
          <w:sz w:val="40"/>
          <w:szCs w:val="40"/>
        </w:rPr>
        <w:t> </w:t>
      </w:r>
      <w:r w:rsidRPr="0008490F">
        <w:rPr>
          <w:rFonts w:ascii="Arial" w:hAnsi="Arial" w:cs="Arial"/>
          <w:b/>
          <w:bCs/>
          <w:color w:val="252525"/>
          <w:sz w:val="40"/>
          <w:szCs w:val="40"/>
          <w:rtl/>
        </w:rPr>
        <w:t>عبر محورين، (غربي) جاء إليها من</w:t>
      </w:r>
      <w:r w:rsidRPr="0008490F">
        <w:rPr>
          <w:rStyle w:val="apple-converted-space"/>
          <w:rFonts w:ascii="Arial" w:hAnsi="Arial" w:cs="Arial"/>
          <w:b/>
          <w:bCs/>
          <w:color w:val="252525"/>
          <w:sz w:val="40"/>
          <w:szCs w:val="40"/>
        </w:rPr>
        <w:t> </w:t>
      </w:r>
      <w:hyperlink r:id="rId8" w:tooltip="كشمير" w:history="1">
        <w:r w:rsidRPr="0008490F">
          <w:rPr>
            <w:rStyle w:val="Hyperlink"/>
            <w:rFonts w:ascii="Arial" w:hAnsi="Arial" w:cs="Arial"/>
            <w:b/>
            <w:bCs/>
            <w:color w:val="0B0080"/>
            <w:sz w:val="40"/>
            <w:szCs w:val="40"/>
            <w:u w:val="none"/>
            <w:rtl/>
          </w:rPr>
          <w:t>كشمير</w:t>
        </w:r>
      </w:hyperlink>
      <w:r w:rsidRPr="0008490F">
        <w:rPr>
          <w:rFonts w:ascii="Arial" w:hAnsi="Arial" w:cs="Arial"/>
          <w:b/>
          <w:bCs/>
          <w:color w:val="252525"/>
          <w:sz w:val="40"/>
          <w:szCs w:val="40"/>
          <w:rtl/>
        </w:rPr>
        <w:t xml:space="preserve">، و(جنوبي) أتي إليها عن طريق شبه القارة الهندية الباكستانية مع أول </w:t>
      </w:r>
      <w:r w:rsidRPr="0008490F">
        <w:rPr>
          <w:rFonts w:ascii="Arial" w:hAnsi="Arial" w:cs="Arial" w:hint="cs"/>
          <w:b/>
          <w:bCs/>
          <w:color w:val="252525"/>
          <w:sz w:val="40"/>
          <w:szCs w:val="40"/>
          <w:rtl/>
        </w:rPr>
        <w:t>فتح</w:t>
      </w:r>
      <w:r w:rsidRPr="0008490F">
        <w:rPr>
          <w:rFonts w:ascii="Arial" w:hAnsi="Arial" w:cs="Arial"/>
          <w:b/>
          <w:bCs/>
          <w:color w:val="252525"/>
          <w:sz w:val="40"/>
          <w:szCs w:val="40"/>
          <w:rtl/>
        </w:rPr>
        <w:t xml:space="preserve"> إسلامي في القرن الرابع عشر الميلادي. وزادت صلة المسلمين بها في عهد الإمبراطور المغولي أكبر، الذي أرسل البعثات الإسلامية إلى البلاد، وهكذا بدأت الدعوة الإسلامية تأخد طريقها عبر أراضي</w:t>
      </w:r>
      <w:r w:rsidRPr="0008490F">
        <w:rPr>
          <w:rStyle w:val="apple-converted-space"/>
          <w:rFonts w:ascii="Arial" w:hAnsi="Arial" w:cs="Arial"/>
          <w:b/>
          <w:bCs/>
          <w:color w:val="252525"/>
          <w:sz w:val="40"/>
          <w:szCs w:val="40"/>
        </w:rPr>
        <w:t> </w:t>
      </w:r>
      <w:hyperlink r:id="rId9" w:tooltip="نيبال" w:history="1">
        <w:r w:rsidRPr="0008490F">
          <w:rPr>
            <w:rStyle w:val="Hyperlink"/>
            <w:rFonts w:ascii="Arial" w:hAnsi="Arial" w:cs="Arial"/>
            <w:b/>
            <w:bCs/>
            <w:color w:val="0B0080"/>
            <w:sz w:val="40"/>
            <w:szCs w:val="40"/>
            <w:u w:val="none"/>
            <w:rtl/>
          </w:rPr>
          <w:t>نيبال</w:t>
        </w:r>
      </w:hyperlink>
      <w:r w:rsidRPr="0008490F">
        <w:rPr>
          <w:rStyle w:val="apple-converted-space"/>
          <w:rFonts w:ascii="Arial" w:hAnsi="Arial" w:cs="Arial"/>
          <w:b/>
          <w:bCs/>
          <w:color w:val="252525"/>
          <w:sz w:val="40"/>
          <w:szCs w:val="40"/>
        </w:rPr>
        <w:t> </w:t>
      </w:r>
      <w:r w:rsidRPr="0008490F">
        <w:rPr>
          <w:rFonts w:ascii="Arial" w:hAnsi="Arial" w:cs="Arial"/>
          <w:b/>
          <w:bCs/>
          <w:color w:val="252525"/>
          <w:sz w:val="40"/>
          <w:szCs w:val="40"/>
          <w:rtl/>
        </w:rPr>
        <w:t>وكان لنيبال علاقات تجارية مع</w:t>
      </w:r>
      <w:r w:rsidRPr="0008490F">
        <w:rPr>
          <w:rStyle w:val="apple-converted-space"/>
          <w:rFonts w:ascii="Arial" w:hAnsi="Arial" w:cs="Arial"/>
          <w:b/>
          <w:bCs/>
          <w:color w:val="252525"/>
          <w:sz w:val="40"/>
          <w:szCs w:val="40"/>
        </w:rPr>
        <w:t> </w:t>
      </w:r>
      <w:hyperlink r:id="rId10" w:tooltip="عرب" w:history="1">
        <w:r w:rsidRPr="0008490F">
          <w:rPr>
            <w:rStyle w:val="Hyperlink"/>
            <w:rFonts w:ascii="Arial" w:hAnsi="Arial" w:cs="Arial"/>
            <w:b/>
            <w:bCs/>
            <w:color w:val="0B0080"/>
            <w:sz w:val="40"/>
            <w:szCs w:val="40"/>
            <w:u w:val="none"/>
            <w:rtl/>
          </w:rPr>
          <w:t>العرب</w:t>
        </w:r>
      </w:hyperlink>
      <w:r w:rsidRPr="0008490F">
        <w:rPr>
          <w:rStyle w:val="apple-converted-space"/>
          <w:rFonts w:ascii="Arial" w:hAnsi="Arial" w:cs="Arial"/>
          <w:b/>
          <w:bCs/>
          <w:color w:val="252525"/>
          <w:sz w:val="40"/>
          <w:szCs w:val="40"/>
        </w:rPr>
        <w:t> </w:t>
      </w:r>
      <w:r w:rsidRPr="0008490F">
        <w:rPr>
          <w:rFonts w:ascii="Arial" w:hAnsi="Arial" w:cs="Arial"/>
          <w:b/>
          <w:bCs/>
          <w:color w:val="252525"/>
          <w:sz w:val="40"/>
          <w:szCs w:val="40"/>
          <w:rtl/>
        </w:rPr>
        <w:t>كما استوطن التجار المسلمون مناطق عديدة من نيبال</w:t>
      </w:r>
      <w:r w:rsidRPr="0008490F">
        <w:rPr>
          <w:rFonts w:ascii="Arial" w:hAnsi="Arial" w:cs="Arial"/>
          <w:b/>
          <w:bCs/>
          <w:color w:val="252525"/>
          <w:sz w:val="40"/>
          <w:szCs w:val="40"/>
        </w:rPr>
        <w:t>.</w:t>
      </w:r>
    </w:p>
    <w:p w:rsidR="0008490F" w:rsidRPr="0008490F" w:rsidRDefault="0008490F" w:rsidP="0008490F">
      <w:pPr>
        <w:pStyle w:val="a3"/>
        <w:shd w:val="clear" w:color="auto" w:fill="FFFFFF"/>
        <w:bidi/>
        <w:spacing w:before="120" w:beforeAutospacing="0" w:after="120" w:afterAutospacing="0" w:line="604" w:lineRule="atLeast"/>
        <w:rPr>
          <w:rFonts w:ascii="Arial" w:hAnsi="Arial" w:cs="Arial"/>
          <w:b/>
          <w:bCs/>
          <w:color w:val="252525"/>
          <w:sz w:val="40"/>
          <w:szCs w:val="40"/>
        </w:rPr>
      </w:pPr>
      <w:r w:rsidRPr="0008490F">
        <w:rPr>
          <w:rFonts w:ascii="Arial" w:hAnsi="Arial" w:cs="Arial"/>
          <w:b/>
          <w:bCs/>
          <w:color w:val="252525"/>
          <w:sz w:val="40"/>
          <w:szCs w:val="40"/>
          <w:rtl/>
        </w:rPr>
        <w:t>يعيش المسلمون هناك وسط أغلبية</w:t>
      </w:r>
      <w:r w:rsidRPr="0008490F">
        <w:rPr>
          <w:rStyle w:val="apple-converted-space"/>
          <w:rFonts w:ascii="Arial" w:hAnsi="Arial" w:cs="Arial"/>
          <w:b/>
          <w:bCs/>
          <w:color w:val="252525"/>
          <w:sz w:val="40"/>
          <w:szCs w:val="40"/>
        </w:rPr>
        <w:t> </w:t>
      </w:r>
      <w:hyperlink r:id="rId11" w:tooltip="هندوسية" w:history="1">
        <w:r w:rsidRPr="0008490F">
          <w:rPr>
            <w:rStyle w:val="Hyperlink"/>
            <w:rFonts w:ascii="Arial" w:hAnsi="Arial" w:cs="Arial"/>
            <w:b/>
            <w:bCs/>
            <w:color w:val="0B0080"/>
            <w:sz w:val="40"/>
            <w:szCs w:val="40"/>
            <w:u w:val="none"/>
            <w:rtl/>
          </w:rPr>
          <w:t>هندوسية</w:t>
        </w:r>
      </w:hyperlink>
      <w:r w:rsidRPr="0008490F">
        <w:rPr>
          <w:rStyle w:val="apple-converted-space"/>
          <w:rFonts w:ascii="Arial" w:hAnsi="Arial" w:cs="Arial"/>
          <w:b/>
          <w:bCs/>
          <w:color w:val="252525"/>
          <w:sz w:val="40"/>
          <w:szCs w:val="40"/>
        </w:rPr>
        <w:t> </w:t>
      </w:r>
      <w:r w:rsidRPr="0008490F">
        <w:rPr>
          <w:rFonts w:ascii="Arial" w:hAnsi="Arial" w:cs="Arial"/>
          <w:b/>
          <w:bCs/>
          <w:color w:val="252525"/>
          <w:sz w:val="40"/>
          <w:szCs w:val="40"/>
          <w:rtl/>
        </w:rPr>
        <w:t>وأقلية</w:t>
      </w:r>
      <w:r w:rsidRPr="0008490F">
        <w:rPr>
          <w:rStyle w:val="apple-converted-space"/>
          <w:rFonts w:ascii="Arial" w:hAnsi="Arial" w:cs="Arial"/>
          <w:b/>
          <w:bCs/>
          <w:color w:val="252525"/>
          <w:sz w:val="40"/>
          <w:szCs w:val="40"/>
        </w:rPr>
        <w:t> </w:t>
      </w:r>
      <w:hyperlink r:id="rId12" w:tooltip="بوذية" w:history="1">
        <w:r w:rsidRPr="0008490F">
          <w:rPr>
            <w:rStyle w:val="Hyperlink"/>
            <w:rFonts w:ascii="Arial" w:hAnsi="Arial" w:cs="Arial"/>
            <w:b/>
            <w:bCs/>
            <w:color w:val="0B0080"/>
            <w:sz w:val="40"/>
            <w:szCs w:val="40"/>
            <w:u w:val="none"/>
            <w:rtl/>
          </w:rPr>
          <w:t>بوذية</w:t>
        </w:r>
      </w:hyperlink>
      <w:r w:rsidRPr="0008490F">
        <w:rPr>
          <w:rFonts w:ascii="Arial" w:hAnsi="Arial" w:cs="Arial"/>
          <w:b/>
          <w:bCs/>
          <w:color w:val="252525"/>
          <w:sz w:val="40"/>
          <w:szCs w:val="40"/>
          <w:rtl/>
        </w:rPr>
        <w:t>، ويكسب الإسلام المزيد من المسلمين الجدد من بين هؤلاء على الرغم من قلة الإمكانيات وفقر الجماعات المسلمة بينيبال. والديانات المنتشرة في نيبال هي الهندوسية والبوذية والإسلام، ويمارس المسلمون شعائر دينهم بحرية بالرغم من التحديات الضئيلة من جانب الهندوس، ويقدر عدد المسلمون في نيبال في الفترة بين سنتي (1372 هـ - 1374 هـ) بحوالي 208,899 نسمة، ووفقًا لإحصاء أجرته الحكومة النيبالية عام 2001، تبيَّن أن المسلمون يُشكلون حوالي 4.27% من السكان</w:t>
      </w:r>
    </w:p>
    <w:p w:rsidR="0008490F" w:rsidRPr="0008490F" w:rsidRDefault="0008490F" w:rsidP="0008490F">
      <w:pPr>
        <w:rPr>
          <w:b/>
          <w:bCs/>
          <w:sz w:val="40"/>
          <w:szCs w:val="40"/>
          <w:lang w:bidi="ar-EG"/>
        </w:rPr>
      </w:pPr>
    </w:p>
    <w:sectPr w:rsidR="0008490F" w:rsidRPr="0008490F" w:rsidSect="009D643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6D" w:rsidRDefault="00FA786D" w:rsidP="009D059E">
      <w:pPr>
        <w:spacing w:after="0" w:line="240" w:lineRule="auto"/>
      </w:pPr>
      <w:r>
        <w:separator/>
      </w:r>
    </w:p>
  </w:endnote>
  <w:endnote w:type="continuationSeparator" w:id="0">
    <w:p w:rsidR="00FA786D" w:rsidRDefault="00FA786D" w:rsidP="009D0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E" w:rsidRDefault="009D05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E" w:rsidRDefault="009D05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E" w:rsidRDefault="009D05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6D" w:rsidRDefault="00FA786D" w:rsidP="009D059E">
      <w:pPr>
        <w:spacing w:after="0" w:line="240" w:lineRule="auto"/>
      </w:pPr>
      <w:r>
        <w:separator/>
      </w:r>
    </w:p>
  </w:footnote>
  <w:footnote w:type="continuationSeparator" w:id="0">
    <w:p w:rsidR="00FA786D" w:rsidRDefault="00FA786D" w:rsidP="009D0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E" w:rsidRDefault="009D05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81360"/>
      <w:docPartObj>
        <w:docPartGallery w:val="Watermarks"/>
        <w:docPartUnique/>
      </w:docPartObj>
    </w:sdtPr>
    <w:sdtContent>
      <w:p w:rsidR="009D059E" w:rsidRDefault="009D059E">
        <w:pPr>
          <w:pStyle w:val="a4"/>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5814" o:spid="_x0000_s4100" type="#_x0000_t136" style="position:absolute;left:0;text-align:left;margin-left:0;margin-top:0;width:409.85pt;height:175.65pt;rotation:315;z-index:-251656192;mso-position-horizontal:center;mso-position-horizontal-relative:margin;mso-position-vertical:center;mso-position-vertical-relative:margin" o:allowincell="f" fillcolor="#8db3e2 [1311]"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E" w:rsidRDefault="009D05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5122">
      <o:colormenu v:ext="edit" fillcolor="none [3212]"/>
    </o:shapedefaults>
    <o:shapelayout v:ext="edit">
      <o:idmap v:ext="edit" data="4"/>
    </o:shapelayout>
  </w:hdrShapeDefaults>
  <w:footnotePr>
    <w:footnote w:id="-1"/>
    <w:footnote w:id="0"/>
  </w:footnotePr>
  <w:endnotePr>
    <w:endnote w:id="-1"/>
    <w:endnote w:id="0"/>
  </w:endnotePr>
  <w:compat/>
  <w:rsids>
    <w:rsidRoot w:val="00507B27"/>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90F"/>
    <w:rsid w:val="00084A23"/>
    <w:rsid w:val="00086F20"/>
    <w:rsid w:val="0008746E"/>
    <w:rsid w:val="00087C0F"/>
    <w:rsid w:val="000932F1"/>
    <w:rsid w:val="00094BB2"/>
    <w:rsid w:val="00095FC6"/>
    <w:rsid w:val="00096D82"/>
    <w:rsid w:val="000A025F"/>
    <w:rsid w:val="000A06BB"/>
    <w:rsid w:val="000A2B3A"/>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07B27"/>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59E"/>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A786D"/>
    <w:rsid w:val="00FB144A"/>
    <w:rsid w:val="00FB33BF"/>
    <w:rsid w:val="00FB4AA8"/>
    <w:rsid w:val="00FB6A09"/>
    <w:rsid w:val="00FC0161"/>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9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490F"/>
  </w:style>
  <w:style w:type="character" w:styleId="Hyperlink">
    <w:name w:val="Hyperlink"/>
    <w:basedOn w:val="a0"/>
    <w:uiPriority w:val="99"/>
    <w:semiHidden/>
    <w:unhideWhenUsed/>
    <w:rsid w:val="0008490F"/>
    <w:rPr>
      <w:color w:val="0000FF"/>
      <w:u w:val="single"/>
    </w:rPr>
  </w:style>
  <w:style w:type="paragraph" w:styleId="a4">
    <w:name w:val="header"/>
    <w:basedOn w:val="a"/>
    <w:link w:val="Char"/>
    <w:uiPriority w:val="99"/>
    <w:semiHidden/>
    <w:unhideWhenUsed/>
    <w:rsid w:val="009D059E"/>
    <w:pPr>
      <w:tabs>
        <w:tab w:val="center" w:pos="4153"/>
        <w:tab w:val="right" w:pos="8306"/>
      </w:tabs>
      <w:spacing w:after="0" w:line="240" w:lineRule="auto"/>
    </w:pPr>
  </w:style>
  <w:style w:type="character" w:customStyle="1" w:styleId="Char">
    <w:name w:val="رأس صفحة Char"/>
    <w:basedOn w:val="a0"/>
    <w:link w:val="a4"/>
    <w:uiPriority w:val="99"/>
    <w:semiHidden/>
    <w:rsid w:val="009D059E"/>
  </w:style>
  <w:style w:type="paragraph" w:styleId="a5">
    <w:name w:val="footer"/>
    <w:basedOn w:val="a"/>
    <w:link w:val="Char0"/>
    <w:uiPriority w:val="99"/>
    <w:semiHidden/>
    <w:unhideWhenUsed/>
    <w:rsid w:val="009D059E"/>
    <w:pPr>
      <w:tabs>
        <w:tab w:val="center" w:pos="4153"/>
        <w:tab w:val="right" w:pos="8306"/>
      </w:tabs>
      <w:spacing w:after="0" w:line="240" w:lineRule="auto"/>
    </w:pPr>
  </w:style>
  <w:style w:type="character" w:customStyle="1" w:styleId="Char0">
    <w:name w:val="تذييل صفحة Char"/>
    <w:basedOn w:val="a0"/>
    <w:link w:val="a5"/>
    <w:uiPriority w:val="99"/>
    <w:semiHidden/>
    <w:rsid w:val="009D059E"/>
  </w:style>
  <w:style w:type="paragraph" w:styleId="a6">
    <w:name w:val="Balloon Text"/>
    <w:basedOn w:val="a"/>
    <w:link w:val="Char1"/>
    <w:uiPriority w:val="99"/>
    <w:semiHidden/>
    <w:unhideWhenUsed/>
    <w:rsid w:val="009D059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D0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1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8%B4%D9%85%D9%8A%D8%B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r.wikipedia.org/wiki/%D9%86%D9%8A%D8%A8%D8%A7%D9%84" TargetMode="External"/><Relationship Id="rId12" Type="http://schemas.openxmlformats.org/officeDocument/2006/relationships/hyperlink" Target="https://ar.wikipedia.org/wiki/%D8%A8%D9%88%D8%B0%D9%8A%D8%A9"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r.wikipedia.org/wiki/%D9%87%D9%86%D8%AF%D9%88%D8%B3%D9%8A%D8%A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r.wikipedia.org/wiki/%D8%B9%D8%B1%D8%A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wikipedia.org/wiki/%D9%86%D9%8A%D8%A8%D8%A7%D9%84" TargetMode="Externa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2016-11-29T20:13:00Z</dcterms:created>
  <dcterms:modified xsi:type="dcterms:W3CDTF">2016-12-01T14:24:00Z</dcterms:modified>
</cp:coreProperties>
</file>