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BB" w:rsidRDefault="00BE0FBB" w:rsidP="00F21EC0">
      <w:pPr>
        <w:jc w:val="center"/>
        <w:rPr>
          <w:rFonts w:hint="cs"/>
          <w:b/>
          <w:bCs/>
          <w:color w:val="FF0000"/>
          <w:sz w:val="96"/>
          <w:szCs w:val="96"/>
          <w:rtl/>
          <w:lang w:bidi="ar-EG"/>
        </w:rPr>
      </w:pPr>
    </w:p>
    <w:p w:rsidR="007C355B" w:rsidRDefault="0072428A" w:rsidP="00F21EC0">
      <w:pPr>
        <w:jc w:val="center"/>
        <w:rPr>
          <w:rFonts w:hint="cs"/>
          <w:b/>
          <w:bCs/>
          <w:color w:val="FF0000"/>
          <w:sz w:val="96"/>
          <w:szCs w:val="96"/>
          <w:rtl/>
          <w:lang w:bidi="ar-EG"/>
        </w:rPr>
      </w:pPr>
      <w:r>
        <w:rPr>
          <w:rFonts w:hint="cs"/>
          <w:b/>
          <w:bCs/>
          <w:color w:val="FF0000"/>
          <w:sz w:val="96"/>
          <w:szCs w:val="96"/>
          <w:rtl/>
          <w:lang w:bidi="ar-EG"/>
        </w:rPr>
        <w:t xml:space="preserve">الاسلام فى </w:t>
      </w:r>
      <w:proofErr w:type="spellStart"/>
      <w:r>
        <w:rPr>
          <w:rFonts w:hint="cs"/>
          <w:b/>
          <w:bCs/>
          <w:color w:val="FF0000"/>
          <w:sz w:val="96"/>
          <w:szCs w:val="96"/>
          <w:rtl/>
          <w:lang w:bidi="ar-EG"/>
        </w:rPr>
        <w:t>بوتان</w:t>
      </w:r>
      <w:proofErr w:type="spellEnd"/>
    </w:p>
    <w:p w:rsidR="0072428A" w:rsidRDefault="0072428A" w:rsidP="00F21EC0">
      <w:pPr>
        <w:jc w:val="center"/>
        <w:rPr>
          <w:b/>
          <w:bCs/>
          <w:color w:val="FF0000"/>
          <w:sz w:val="96"/>
          <w:szCs w:val="96"/>
          <w:rtl/>
          <w:lang w:bidi="ar-EG"/>
        </w:rPr>
      </w:pPr>
      <w:r>
        <w:rPr>
          <w:b/>
          <w:bCs/>
          <w:noProof/>
          <w:color w:val="FF0000"/>
          <w:sz w:val="96"/>
          <w:szCs w:val="96"/>
          <w:rtl/>
        </w:rPr>
        <w:drawing>
          <wp:inline distT="0" distB="0" distL="0" distR="0">
            <wp:extent cx="5274310" cy="3524250"/>
            <wp:effectExtent l="19050" t="0" r="2540" b="0"/>
            <wp:docPr id="1" name="صورة 0" descr="data=RfCSdfNZ0LFPrHSm0ublXdzhdrDFhtmHhN1u-gM,WluOHBjUf4O5ZXdTCxhWxy8GZMfmNPAGY02Hgy9xmWnUqOzl7o4OPyvvDKnF9lLYoeHPidyUOLC-GD7Uu24t5_9o59Zlj1fO126c_fNKTF-GNbSrYSiFCmfc84Pkx8SHR0fTu4fTmVjJMaJDzsEWu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RfCSdfNZ0LFPrHSm0ublXdzhdrDFhtmHhN1u-gM,WluOHBjUf4O5ZXdTCxhWxy8GZMfmNPAGY02Hgy9xmWnUqOzl7o4OPyvvDKnF9lLYoeHPidyUOLC-GD7Uu24t5_9o59Zlj1fO126c_fNKTF-GNbSrYSiFCmfc84Pkx8SHR0fTu4fTmVjJMaJDzsEWuT_.jpg"/>
                    <pic:cNvPicPr/>
                  </pic:nvPicPr>
                  <pic:blipFill>
                    <a:blip r:embed="rId6" cstate="print"/>
                    <a:stretch>
                      <a:fillRect/>
                    </a:stretch>
                  </pic:blipFill>
                  <pic:spPr>
                    <a:xfrm>
                      <a:off x="0" y="0"/>
                      <a:ext cx="5274310" cy="3524250"/>
                    </a:xfrm>
                    <a:prstGeom prst="rect">
                      <a:avLst/>
                    </a:prstGeom>
                  </pic:spPr>
                </pic:pic>
              </a:graphicData>
            </a:graphic>
          </wp:inline>
        </w:drawing>
      </w:r>
    </w:p>
    <w:p w:rsidR="00BE0FBB" w:rsidRPr="00BE0FBB" w:rsidRDefault="00BE0FBB" w:rsidP="00BE0FBB">
      <w:pPr>
        <w:rPr>
          <w:b/>
          <w:bCs/>
          <w:color w:val="FF0000"/>
          <w:sz w:val="96"/>
          <w:szCs w:val="96"/>
          <w:rtl/>
          <w:lang w:bidi="ar-EG"/>
        </w:rPr>
      </w:pPr>
      <w:r>
        <w:rPr>
          <w:rFonts w:cs="Simplified Arabic" w:hint="cs"/>
          <w:color w:val="000000"/>
          <w:sz w:val="46"/>
          <w:szCs w:val="46"/>
          <w:shd w:val="clear" w:color="auto" w:fill="FFFFFF"/>
          <w:rtl/>
        </w:rPr>
        <w:t xml:space="preserve">تقع مملكة بوتان أسفل قمم جبال الهمالايا الشامخة، وهي دولة مغلقة, ولها نفس مساحة سويسرا تقريبًا، وربما هذا هو سبب تسميتها بسويسرا الآسيوية. عند حدودها الشمالية والشرقية تمتد هضبة التبت, ومن الجنوب والشرق تطل الهند على بوتان, ومن الشمال الصين, ومن </w:t>
      </w:r>
      <w:r>
        <w:rPr>
          <w:rFonts w:cs="Simplified Arabic" w:hint="cs"/>
          <w:color w:val="000000"/>
          <w:sz w:val="46"/>
          <w:szCs w:val="46"/>
          <w:shd w:val="clear" w:color="auto" w:fill="FFFFFF"/>
          <w:rtl/>
        </w:rPr>
        <w:lastRenderedPageBreak/>
        <w:t>الغرب بعض أراضي الهند ونيبال, وتُعدّ النقطة الفاصلة بين الصين والهند</w:t>
      </w:r>
      <w:r>
        <w:rPr>
          <w:rFonts w:cs="Simplified Arabic" w:hint="cs"/>
          <w:color w:val="000000"/>
          <w:sz w:val="46"/>
          <w:szCs w:val="46"/>
          <w:shd w:val="clear" w:color="auto" w:fill="FFFFFF"/>
        </w:rPr>
        <w:t>.</w:t>
      </w:r>
    </w:p>
    <w:p w:rsidR="00F21EC0" w:rsidRDefault="00F21EC0" w:rsidP="00BE0FBB">
      <w:pPr>
        <w:rPr>
          <w:b/>
          <w:bCs/>
          <w:sz w:val="40"/>
          <w:szCs w:val="40"/>
          <w:rtl/>
          <w:lang w:bidi="ar-EG"/>
        </w:rPr>
      </w:pPr>
      <w:r w:rsidRPr="00F21EC0">
        <w:rPr>
          <w:rFonts w:hint="cs"/>
          <w:b/>
          <w:bCs/>
          <w:sz w:val="40"/>
          <w:szCs w:val="40"/>
          <w:rtl/>
          <w:lang w:bidi="ar-EG"/>
        </w:rPr>
        <w:t>وكانت تعد جزءا منها قبل تقسيمها على اساس دينى تبلغ مسا</w:t>
      </w:r>
      <w:r>
        <w:rPr>
          <w:rFonts w:hint="cs"/>
          <w:b/>
          <w:bCs/>
          <w:sz w:val="40"/>
          <w:szCs w:val="40"/>
          <w:rtl/>
          <w:lang w:bidi="ar-EG"/>
        </w:rPr>
        <w:t>ح</w:t>
      </w:r>
      <w:r w:rsidRPr="00F21EC0">
        <w:rPr>
          <w:rFonts w:hint="cs"/>
          <w:b/>
          <w:bCs/>
          <w:sz w:val="40"/>
          <w:szCs w:val="40"/>
          <w:rtl/>
          <w:lang w:bidi="ar-EG"/>
        </w:rPr>
        <w:t>تها 41,280 كم وتشبه نيبال من حيث الطبيعة وهى دولة صغيرة المساحة وتبلغ نسبة المسلمين فيها 5 % من عدد سكانها البالغ عددهم مليون نسمة وبذا يكون عدد المسلمين نحو 50 ألفا وما ينطبق على ال</w:t>
      </w:r>
      <w:r>
        <w:rPr>
          <w:rFonts w:hint="cs"/>
          <w:b/>
          <w:bCs/>
          <w:sz w:val="40"/>
          <w:szCs w:val="40"/>
          <w:rtl/>
          <w:lang w:bidi="ar-EG"/>
        </w:rPr>
        <w:t>مس</w:t>
      </w:r>
      <w:r w:rsidRPr="00F21EC0">
        <w:rPr>
          <w:rFonts w:hint="cs"/>
          <w:b/>
          <w:bCs/>
          <w:sz w:val="40"/>
          <w:szCs w:val="40"/>
          <w:rtl/>
          <w:lang w:bidi="ar-EG"/>
        </w:rPr>
        <w:t>لمين فى نيبال ينطبق عليهم فى بوتان من حيث العزلة وعدم الاهتمام الامر الذى الذى يجعلنا نخ</w:t>
      </w:r>
      <w:r>
        <w:rPr>
          <w:rFonts w:hint="cs"/>
          <w:b/>
          <w:bCs/>
          <w:sz w:val="40"/>
          <w:szCs w:val="40"/>
          <w:rtl/>
          <w:lang w:bidi="ar-EG"/>
        </w:rPr>
        <w:t>ش</w:t>
      </w:r>
      <w:r w:rsidRPr="00F21EC0">
        <w:rPr>
          <w:rFonts w:hint="cs"/>
          <w:b/>
          <w:bCs/>
          <w:sz w:val="40"/>
          <w:szCs w:val="40"/>
          <w:rtl/>
          <w:lang w:bidi="ar-EG"/>
        </w:rPr>
        <w:t>ى عليهم الضياع من النسيان</w:t>
      </w:r>
    </w:p>
    <w:p w:rsidR="00BE0FBB" w:rsidRDefault="00BE0FBB" w:rsidP="00BE0FBB">
      <w:pPr>
        <w:rPr>
          <w:b/>
          <w:bCs/>
          <w:sz w:val="40"/>
          <w:szCs w:val="40"/>
          <w:rtl/>
          <w:lang w:bidi="ar-EG"/>
        </w:rPr>
      </w:pPr>
      <w:r>
        <w:rPr>
          <w:rFonts w:hint="cs"/>
          <w:b/>
          <w:bCs/>
          <w:sz w:val="40"/>
          <w:szCs w:val="40"/>
          <w:rtl/>
          <w:lang w:bidi="ar-EG"/>
        </w:rPr>
        <w:t>اوضاع المسلمين</w:t>
      </w:r>
    </w:p>
    <w:p w:rsidR="00BE0FBB" w:rsidRPr="00BE0FBB" w:rsidRDefault="00BE0FBB" w:rsidP="00BE0FBB">
      <w:pPr>
        <w:shd w:val="clear" w:color="auto" w:fill="FFFFFF"/>
        <w:spacing w:after="0" w:line="240" w:lineRule="auto"/>
        <w:jc w:val="both"/>
        <w:rPr>
          <w:rFonts w:ascii="Arial" w:eastAsia="Times New Roman" w:hAnsi="Arial" w:cs="Arial"/>
          <w:b/>
          <w:bCs/>
          <w:color w:val="000000"/>
          <w:sz w:val="40"/>
          <w:szCs w:val="40"/>
        </w:rPr>
      </w:pPr>
      <w:r w:rsidRPr="00BE0FBB">
        <w:rPr>
          <w:rFonts w:ascii="Arial" w:eastAsia="Times New Roman" w:hAnsi="Arial" w:cs="Simplified Arabic" w:hint="cs"/>
          <w:b/>
          <w:bCs/>
          <w:color w:val="000000"/>
          <w:sz w:val="40"/>
          <w:szCs w:val="40"/>
          <w:rtl/>
          <w:lang w:bidi="ar-EG"/>
        </w:rPr>
        <w:t>ولا تزال أحوال المسلمين في بوتان غير واضحة، ولكن عدد المسلمين هناك وصل إلى 50 ألف نسمة يعيشون في مساواة تامة مع غيرهم من المواطنين، وقد أكدت ذلك التقارير التي وردت من العاصمة "تمبو"، تفيد بأن المساواة سائدة بين أبناء هذا الشعب، وأن الدعاة والعلماء المسلمين لهم منزلة كبيرة، ويتمتعون بالتقدير والاحترام.</w:t>
      </w:r>
    </w:p>
    <w:p w:rsidR="00BE0FBB" w:rsidRPr="00BE0FBB" w:rsidRDefault="00BE0FBB" w:rsidP="00BE0FBB">
      <w:pPr>
        <w:shd w:val="clear" w:color="auto" w:fill="FFFFFF"/>
        <w:spacing w:after="0" w:line="240" w:lineRule="auto"/>
        <w:jc w:val="both"/>
        <w:rPr>
          <w:rFonts w:ascii="Arial" w:eastAsia="Times New Roman" w:hAnsi="Arial" w:cs="Arial"/>
          <w:b/>
          <w:bCs/>
          <w:color w:val="000000"/>
          <w:sz w:val="40"/>
          <w:szCs w:val="40"/>
          <w:rtl/>
        </w:rPr>
      </w:pPr>
      <w:r w:rsidRPr="00BE0FBB">
        <w:rPr>
          <w:rFonts w:ascii="Arial" w:eastAsia="Times New Roman" w:hAnsi="Arial" w:cs="Simplified Arabic" w:hint="cs"/>
          <w:b/>
          <w:bCs/>
          <w:color w:val="000000"/>
          <w:sz w:val="40"/>
          <w:szCs w:val="40"/>
          <w:rtl/>
          <w:lang w:bidi="ar-EG"/>
        </w:rPr>
        <w:t>والمجتمع البوتاني خالٍ تمامًا من الصراعات العقائدية، ولا يعرف الجرائم؛ لأنه شعب متدين بالفطرة.</w:t>
      </w:r>
    </w:p>
    <w:p w:rsidR="00BE0FBB" w:rsidRPr="00BE0FBB" w:rsidRDefault="00BE0FBB" w:rsidP="00BE0FBB">
      <w:pPr>
        <w:shd w:val="clear" w:color="auto" w:fill="FFFFFF"/>
        <w:spacing w:after="0" w:line="240" w:lineRule="auto"/>
        <w:jc w:val="both"/>
        <w:rPr>
          <w:rFonts w:ascii="Arial" w:eastAsia="Times New Roman" w:hAnsi="Arial" w:cs="Arial"/>
          <w:b/>
          <w:bCs/>
          <w:color w:val="000000"/>
          <w:sz w:val="40"/>
          <w:szCs w:val="40"/>
          <w:rtl/>
        </w:rPr>
      </w:pPr>
      <w:r w:rsidRPr="00BE0FBB">
        <w:rPr>
          <w:rFonts w:ascii="Arial" w:eastAsia="Times New Roman" w:hAnsi="Arial" w:cs="Simplified Arabic" w:hint="cs"/>
          <w:b/>
          <w:bCs/>
          <w:color w:val="000000"/>
          <w:sz w:val="40"/>
          <w:szCs w:val="40"/>
          <w:rtl/>
          <w:lang w:bidi="ar-EG"/>
        </w:rPr>
        <w:lastRenderedPageBreak/>
        <w:t>وأشارت الدراسات النادرة التي أُعدَّت حول المسلمين في بوتان إلى أن المناهج الدراسية الإسلامية تتطلب وقتًا وجهدًا وتركيزًا عاليًا من الدارسين.</w:t>
      </w:r>
    </w:p>
    <w:p w:rsidR="00BE0FBB" w:rsidRPr="00BE0FBB" w:rsidRDefault="00BE0FBB" w:rsidP="00BE0FBB">
      <w:pPr>
        <w:shd w:val="clear" w:color="auto" w:fill="FFFFFF"/>
        <w:spacing w:after="0" w:line="240" w:lineRule="auto"/>
        <w:jc w:val="both"/>
        <w:rPr>
          <w:rFonts w:ascii="Arial" w:eastAsia="Times New Roman" w:hAnsi="Arial" w:cs="Arial"/>
          <w:b/>
          <w:bCs/>
          <w:color w:val="000000"/>
          <w:sz w:val="40"/>
          <w:szCs w:val="40"/>
          <w:rtl/>
        </w:rPr>
      </w:pPr>
      <w:r w:rsidRPr="00BE0FBB">
        <w:rPr>
          <w:rFonts w:ascii="Arial" w:eastAsia="Times New Roman" w:hAnsi="Arial" w:cs="Simplified Arabic" w:hint="cs"/>
          <w:b/>
          <w:bCs/>
          <w:color w:val="000000"/>
          <w:sz w:val="40"/>
          <w:szCs w:val="40"/>
          <w:rtl/>
          <w:lang w:bidi="ar-EG"/>
        </w:rPr>
        <w:t> كما أن السلطات تحرص على توفير مجانية التعليم للراغبين في الدراسة في المدارس الدينية الإسلامية</w:t>
      </w:r>
    </w:p>
    <w:p w:rsidR="00BE0FBB" w:rsidRPr="00BE0FBB" w:rsidRDefault="00BE0FBB" w:rsidP="00BE0FBB">
      <w:pPr>
        <w:rPr>
          <w:b/>
          <w:bCs/>
          <w:sz w:val="40"/>
          <w:szCs w:val="40"/>
        </w:rPr>
      </w:pPr>
    </w:p>
    <w:sectPr w:rsidR="00BE0FBB" w:rsidRPr="00BE0FBB" w:rsidSect="009D64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24" w:rsidRDefault="00433D24" w:rsidP="0072428A">
      <w:pPr>
        <w:spacing w:after="0" w:line="240" w:lineRule="auto"/>
      </w:pPr>
      <w:r>
        <w:separator/>
      </w:r>
    </w:p>
  </w:endnote>
  <w:endnote w:type="continuationSeparator" w:id="0">
    <w:p w:rsidR="00433D24" w:rsidRDefault="00433D24" w:rsidP="00724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8A" w:rsidRDefault="007242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8A" w:rsidRDefault="0072428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8A" w:rsidRDefault="007242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24" w:rsidRDefault="00433D24" w:rsidP="0072428A">
      <w:pPr>
        <w:spacing w:after="0" w:line="240" w:lineRule="auto"/>
      </w:pPr>
      <w:r>
        <w:separator/>
      </w:r>
    </w:p>
  </w:footnote>
  <w:footnote w:type="continuationSeparator" w:id="0">
    <w:p w:rsidR="00433D24" w:rsidRDefault="00433D24" w:rsidP="00724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8A" w:rsidRDefault="007242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719" o:spid="_x0000_s4098" type="#_x0000_t136" style="position:absolute;left:0;text-align:left;margin-left:0;margin-top:0;width:409.85pt;height:175.65pt;rotation:315;z-index:-251654144;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8A" w:rsidRDefault="007242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720" o:spid="_x0000_s4099" type="#_x0000_t136" style="position:absolute;left:0;text-align:left;margin-left:0;margin-top:0;width:409.85pt;height:175.65pt;rotation:315;z-index:-251652096;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8A" w:rsidRDefault="007242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718" o:spid="_x0000_s4097" type="#_x0000_t136" style="position:absolute;left:0;text-align:left;margin-left:0;margin-top:0;width:409.85pt;height:175.65pt;rotation:315;z-index:-251656192;mso-position-horizontal:center;mso-position-horizontal-relative:margin;mso-position-vertical:center;mso-position-vertical-relative:margin" o:allowincell="f" fillcolor="#002060" stroked="f">
          <v:fill opacity=".5"/>
          <v:textpath style="font-family:&quot;Calibri&quot;;font-size:1pt" string="تراث الاخوان"/>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21EC0"/>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33D24"/>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428A"/>
    <w:rsid w:val="00727A8D"/>
    <w:rsid w:val="007310A5"/>
    <w:rsid w:val="007332AA"/>
    <w:rsid w:val="00733566"/>
    <w:rsid w:val="00734C4E"/>
    <w:rsid w:val="00735BD1"/>
    <w:rsid w:val="00737BE9"/>
    <w:rsid w:val="00737E82"/>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002"/>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93B"/>
    <w:rsid w:val="00A47058"/>
    <w:rsid w:val="00A47853"/>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0FBB"/>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3930"/>
    <w:rsid w:val="00EE01CE"/>
    <w:rsid w:val="00EE3F70"/>
    <w:rsid w:val="00EE4004"/>
    <w:rsid w:val="00EE6D54"/>
    <w:rsid w:val="00EF075B"/>
    <w:rsid w:val="00EF237E"/>
    <w:rsid w:val="00EF2AE8"/>
    <w:rsid w:val="00EF3C67"/>
    <w:rsid w:val="00EF5F8F"/>
    <w:rsid w:val="00EF658D"/>
    <w:rsid w:val="00F01A1E"/>
    <w:rsid w:val="00F030CD"/>
    <w:rsid w:val="00F04A2C"/>
    <w:rsid w:val="00F10067"/>
    <w:rsid w:val="00F12FC0"/>
    <w:rsid w:val="00F14031"/>
    <w:rsid w:val="00F154AA"/>
    <w:rsid w:val="00F15BE7"/>
    <w:rsid w:val="00F1635E"/>
    <w:rsid w:val="00F21EC0"/>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28A"/>
    <w:pPr>
      <w:tabs>
        <w:tab w:val="center" w:pos="4153"/>
        <w:tab w:val="right" w:pos="8306"/>
      </w:tabs>
      <w:spacing w:after="0" w:line="240" w:lineRule="auto"/>
    </w:pPr>
  </w:style>
  <w:style w:type="character" w:customStyle="1" w:styleId="Char">
    <w:name w:val="رأس صفحة Char"/>
    <w:basedOn w:val="a0"/>
    <w:link w:val="a3"/>
    <w:uiPriority w:val="99"/>
    <w:semiHidden/>
    <w:rsid w:val="0072428A"/>
  </w:style>
  <w:style w:type="paragraph" w:styleId="a4">
    <w:name w:val="footer"/>
    <w:basedOn w:val="a"/>
    <w:link w:val="Char0"/>
    <w:uiPriority w:val="99"/>
    <w:semiHidden/>
    <w:unhideWhenUsed/>
    <w:rsid w:val="0072428A"/>
    <w:pPr>
      <w:tabs>
        <w:tab w:val="center" w:pos="4153"/>
        <w:tab w:val="right" w:pos="8306"/>
      </w:tabs>
      <w:spacing w:after="0" w:line="240" w:lineRule="auto"/>
    </w:pPr>
  </w:style>
  <w:style w:type="character" w:customStyle="1" w:styleId="Char0">
    <w:name w:val="تذييل صفحة Char"/>
    <w:basedOn w:val="a0"/>
    <w:link w:val="a4"/>
    <w:uiPriority w:val="99"/>
    <w:semiHidden/>
    <w:rsid w:val="0072428A"/>
  </w:style>
  <w:style w:type="paragraph" w:styleId="a5">
    <w:name w:val="Balloon Text"/>
    <w:basedOn w:val="a"/>
    <w:link w:val="Char1"/>
    <w:uiPriority w:val="99"/>
    <w:semiHidden/>
    <w:unhideWhenUsed/>
    <w:rsid w:val="0072428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724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7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2016-11-29T20:24:00Z</dcterms:created>
  <dcterms:modified xsi:type="dcterms:W3CDTF">2016-12-01T14:33:00Z</dcterms:modified>
</cp:coreProperties>
</file>