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F9" w:rsidRPr="004C3AF9" w:rsidRDefault="004C3AF9" w:rsidP="004C3AF9">
      <w:pPr>
        <w:bidi w:val="0"/>
        <w:spacing w:after="0" w:line="525" w:lineRule="atLeast"/>
        <w:jc w:val="center"/>
        <w:textAlignment w:val="baseline"/>
        <w:rPr>
          <w:rFonts w:ascii="Arial" w:eastAsia="Times New Roman" w:hAnsi="Arial" w:cs="Arial" w:hint="cs"/>
          <w:b/>
          <w:bCs/>
          <w:color w:val="FF0000"/>
          <w:sz w:val="40"/>
          <w:szCs w:val="40"/>
          <w:rtl/>
          <w:lang w:bidi="ar-EG"/>
        </w:rPr>
      </w:pPr>
      <w:r w:rsidRPr="004C3AF9">
        <w:rPr>
          <w:rFonts w:ascii="Arial" w:eastAsia="Times New Roman" w:hAnsi="Arial" w:cs="Arial" w:hint="cs"/>
          <w:b/>
          <w:bCs/>
          <w:color w:val="FF0000"/>
          <w:sz w:val="40"/>
          <w:szCs w:val="40"/>
          <w:rtl/>
          <w:lang w:bidi="ar-EG"/>
        </w:rPr>
        <w:t>من الشهيد القائد سعيد صيام</w:t>
      </w:r>
    </w:p>
    <w:p w:rsidR="004C3AF9" w:rsidRDefault="004C3AF9" w:rsidP="004C3AF9">
      <w:pPr>
        <w:numPr>
          <w:ilvl w:val="0"/>
          <w:numId w:val="1"/>
        </w:numPr>
        <w:bidi w:val="0"/>
        <w:spacing w:after="0" w:line="525" w:lineRule="atLeast"/>
        <w:ind w:left="0"/>
        <w:jc w:val="right"/>
        <w:textAlignment w:val="baseline"/>
        <w:rPr>
          <w:rFonts w:ascii="Arial" w:eastAsia="Times New Roman" w:hAnsi="Arial" w:cs="Arial" w:hint="cs"/>
          <w:b/>
          <w:bCs/>
          <w:color w:val="222222"/>
          <w:sz w:val="24"/>
          <w:szCs w:val="24"/>
        </w:rPr>
      </w:pPr>
    </w:p>
    <w:p w:rsidR="004C3AF9" w:rsidRPr="004C3AF9" w:rsidRDefault="004C3AF9" w:rsidP="004C3AF9">
      <w:pPr>
        <w:numPr>
          <w:ilvl w:val="0"/>
          <w:numId w:val="1"/>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ولد في 22 – 7 – 1959 في معسكر الشاطئ بغزة، وتعود أصوله لقرية "الجورة" قرب مدينة عسقلان المحتلة عام 1948</w:t>
      </w:r>
    </w:p>
    <w:p w:rsidR="004C3AF9" w:rsidRPr="004C3AF9" w:rsidRDefault="004C3AF9" w:rsidP="004C3AF9">
      <w:pPr>
        <w:numPr>
          <w:ilvl w:val="0"/>
          <w:numId w:val="1"/>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تخرج عام 1980 من دار المعلمين برام الله وحصل على دبلوم تدريس العلوم والرياضيات</w:t>
      </w:r>
    </w:p>
    <w:p w:rsidR="004C3AF9" w:rsidRPr="004C3AF9" w:rsidRDefault="004C3AF9" w:rsidP="004C3AF9">
      <w:pPr>
        <w:numPr>
          <w:ilvl w:val="0"/>
          <w:numId w:val="1"/>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أكمل دراسته الجامعية في جامعة القدس المفتوحة وتخرج منها سنة 2000، وحصل على بكالوريوس التربية الإسلامية</w:t>
      </w:r>
    </w:p>
    <w:p w:rsidR="004C3AF9" w:rsidRPr="004C3AF9" w:rsidRDefault="004C3AF9" w:rsidP="004C3AF9">
      <w:pPr>
        <w:numPr>
          <w:ilvl w:val="0"/>
          <w:numId w:val="1"/>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عمل مدرساً في مدارس وكالة الغوث الدولية بغزة من العام 1980 حتى نهاية العام 2003، حيث ترك العمل بسبب مضايقات إدارة الوكالة على خلفية انتماءه السياسي, وشغل خلال عمله كمدرس منصب رئيس لجنة قطاع المعلمين لمدة 7 سنوات متتالية</w:t>
      </w:r>
      <w:r w:rsidRPr="004C3AF9">
        <w:rPr>
          <w:rFonts w:ascii="Arial" w:eastAsia="Times New Roman" w:hAnsi="Arial" w:cs="Arial"/>
          <w:b/>
          <w:bCs/>
          <w:color w:val="222222"/>
          <w:sz w:val="24"/>
          <w:szCs w:val="24"/>
        </w:rPr>
        <w:t>.</w:t>
      </w:r>
    </w:p>
    <w:p w:rsidR="004C3AF9" w:rsidRPr="004C3AF9" w:rsidRDefault="004C3AF9" w:rsidP="004C3AF9">
      <w:pPr>
        <w:numPr>
          <w:ilvl w:val="0"/>
          <w:numId w:val="1"/>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عمل خطيباً وإماماً متطوعاً في مسجد اليرموك بغزة، وواعظاً وخطيباً في العديد من مساجد قطاع غزة</w:t>
      </w:r>
    </w:p>
    <w:p w:rsidR="004C3AF9" w:rsidRPr="004C3AF9" w:rsidRDefault="004C3AF9" w:rsidP="004C3AF9">
      <w:pPr>
        <w:numPr>
          <w:ilvl w:val="0"/>
          <w:numId w:val="1"/>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شارك في لجان الإصلاح التي شكلها الإمام الشهيد الشيخ أحمد ياسين، لحل النزاعات بين الناس وذلك منذ مطلع الانتفاضة الأولى</w:t>
      </w:r>
    </w:p>
    <w:p w:rsidR="004C3AF9" w:rsidRPr="004C3AF9" w:rsidRDefault="004C3AF9" w:rsidP="004C3AF9">
      <w:pPr>
        <w:numPr>
          <w:ilvl w:val="0"/>
          <w:numId w:val="1"/>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اعتقل 4 مرات إداريا في سجون الاحتلال بين عامي (1989- 1992)، وأبعد إلى مرج الزهور بجنوب لبنان لمدة عام، كما اعتقل لدى جهاز الاستخبارات العسكرية الفلسطيني في عام 1995</w:t>
      </w:r>
    </w:p>
    <w:p w:rsidR="004C3AF9" w:rsidRPr="004C3AF9" w:rsidRDefault="004C3AF9" w:rsidP="004C3AF9">
      <w:pPr>
        <w:numPr>
          <w:ilvl w:val="0"/>
          <w:numId w:val="1"/>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استشهد يوم الخميس 15كانون الثاني لعام 2009 اثناء ا</w:t>
      </w:r>
      <w:proofErr w:type="gramStart"/>
      <w:r w:rsidRPr="004C3AF9">
        <w:rPr>
          <w:rFonts w:ascii="Arial" w:eastAsia="Times New Roman" w:hAnsi="Arial" w:cs="Arial"/>
          <w:b/>
          <w:bCs/>
          <w:color w:val="222222"/>
          <w:sz w:val="24"/>
          <w:szCs w:val="24"/>
          <w:rtl/>
        </w:rPr>
        <w:t>لحرب ع</w:t>
      </w:r>
      <w:proofErr w:type="gramEnd"/>
      <w:r w:rsidRPr="004C3AF9">
        <w:rPr>
          <w:rFonts w:ascii="Arial" w:eastAsia="Times New Roman" w:hAnsi="Arial" w:cs="Arial"/>
          <w:b/>
          <w:bCs/>
          <w:color w:val="222222"/>
          <w:sz w:val="24"/>
          <w:szCs w:val="24"/>
          <w:rtl/>
        </w:rPr>
        <w:t>لى غزة حيث تم اغتياله مع نجله وأخية وزوجة أخيه</w:t>
      </w:r>
      <w:r w:rsidRPr="004C3AF9">
        <w:rPr>
          <w:rFonts w:ascii="Arial" w:eastAsia="Times New Roman" w:hAnsi="Arial" w:cs="Arial"/>
          <w:b/>
          <w:bCs/>
          <w:color w:val="222222"/>
          <w:sz w:val="24"/>
          <w:szCs w:val="24"/>
        </w:rPr>
        <w:t>.</w:t>
      </w:r>
    </w:p>
    <w:p w:rsidR="004C3AF9" w:rsidRPr="004C3AF9" w:rsidRDefault="004C3AF9" w:rsidP="004C3AF9">
      <w:pPr>
        <w:bidi w:val="0"/>
        <w:spacing w:after="0" w:line="240" w:lineRule="auto"/>
        <w:jc w:val="right"/>
        <w:rPr>
          <w:rFonts w:ascii="Times New Roman" w:eastAsia="Times New Roman" w:hAnsi="Times New Roman" w:cs="Times New Roman"/>
          <w:b/>
          <w:bCs/>
          <w:sz w:val="24"/>
          <w:szCs w:val="24"/>
        </w:rPr>
      </w:pPr>
      <w:r w:rsidRPr="004C3AF9">
        <w:rPr>
          <w:rFonts w:ascii="Arial" w:eastAsia="Times New Roman" w:hAnsi="Arial" w:cs="Arial"/>
          <w:b/>
          <w:bCs/>
          <w:color w:val="222222"/>
          <w:sz w:val="24"/>
          <w:szCs w:val="24"/>
          <w:shd w:val="clear" w:color="auto" w:fill="FFFFFF"/>
          <w:rtl/>
        </w:rPr>
        <w:t>المناصب التي تولاها شغل معالي وزير الداخلية الاستاذ سعيد صيام عدة مناصب أهمها</w:t>
      </w:r>
      <w:r w:rsidRPr="004C3AF9">
        <w:rPr>
          <w:rFonts w:ascii="Arial" w:eastAsia="Times New Roman" w:hAnsi="Arial" w:cs="Arial"/>
          <w:b/>
          <w:bCs/>
          <w:color w:val="222222"/>
          <w:sz w:val="24"/>
          <w:szCs w:val="24"/>
          <w:shd w:val="clear" w:color="auto" w:fill="FFFFFF"/>
        </w:rPr>
        <w:t>:</w:t>
      </w:r>
    </w:p>
    <w:p w:rsidR="004C3AF9" w:rsidRPr="004C3AF9" w:rsidRDefault="004C3AF9" w:rsidP="004C3AF9">
      <w:pPr>
        <w:numPr>
          <w:ilvl w:val="0"/>
          <w:numId w:val="2"/>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عضو اتحاد الطلاب بدار المعلمين برام الله في العام 1980</w:t>
      </w:r>
      <w:r w:rsidRPr="004C3AF9">
        <w:rPr>
          <w:rFonts w:ascii="Arial" w:eastAsia="Times New Roman" w:hAnsi="Arial" w:cs="Arial"/>
          <w:b/>
          <w:bCs/>
          <w:color w:val="222222"/>
          <w:sz w:val="24"/>
          <w:szCs w:val="24"/>
        </w:rPr>
        <w:t xml:space="preserve"> .</w:t>
      </w:r>
    </w:p>
    <w:p w:rsidR="004C3AF9" w:rsidRPr="004C3AF9" w:rsidRDefault="004C3AF9" w:rsidP="004C3AF9">
      <w:pPr>
        <w:numPr>
          <w:ilvl w:val="0"/>
          <w:numId w:val="2"/>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عضو اتحاد الموظفين العرب بوكالة الغوث لعدة دورات</w:t>
      </w:r>
      <w:r w:rsidRPr="004C3AF9">
        <w:rPr>
          <w:rFonts w:ascii="Arial" w:eastAsia="Times New Roman" w:hAnsi="Arial" w:cs="Arial"/>
          <w:b/>
          <w:bCs/>
          <w:color w:val="222222"/>
          <w:sz w:val="24"/>
          <w:szCs w:val="24"/>
        </w:rPr>
        <w:t>.</w:t>
      </w:r>
    </w:p>
    <w:p w:rsidR="004C3AF9" w:rsidRPr="004C3AF9" w:rsidRDefault="004C3AF9" w:rsidP="004C3AF9">
      <w:pPr>
        <w:numPr>
          <w:ilvl w:val="0"/>
          <w:numId w:val="2"/>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رئيس لجنة قطاع المعلمين لمدة 7 سنوات متتالية</w:t>
      </w:r>
      <w:r w:rsidRPr="004C3AF9">
        <w:rPr>
          <w:rFonts w:ascii="Arial" w:eastAsia="Times New Roman" w:hAnsi="Arial" w:cs="Arial"/>
          <w:b/>
          <w:bCs/>
          <w:color w:val="222222"/>
          <w:sz w:val="24"/>
          <w:szCs w:val="24"/>
        </w:rPr>
        <w:t>.</w:t>
      </w:r>
    </w:p>
    <w:p w:rsidR="004C3AF9" w:rsidRPr="004C3AF9" w:rsidRDefault="004C3AF9" w:rsidP="004C3AF9">
      <w:pPr>
        <w:numPr>
          <w:ilvl w:val="0"/>
          <w:numId w:val="2"/>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عضو الهيئة التأسيسية لمركز أبحاث المستقبل مع الشهيد المهندس "إسماعيل أبو شنب</w:t>
      </w:r>
      <w:r w:rsidRPr="004C3AF9">
        <w:rPr>
          <w:rFonts w:ascii="Arial" w:eastAsia="Times New Roman" w:hAnsi="Arial" w:cs="Arial"/>
          <w:b/>
          <w:bCs/>
          <w:color w:val="222222"/>
          <w:sz w:val="24"/>
          <w:szCs w:val="24"/>
        </w:rPr>
        <w:t>".</w:t>
      </w:r>
    </w:p>
    <w:p w:rsidR="004C3AF9" w:rsidRPr="004C3AF9" w:rsidRDefault="004C3AF9" w:rsidP="004C3AF9">
      <w:pPr>
        <w:numPr>
          <w:ilvl w:val="0"/>
          <w:numId w:val="2"/>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عضو مجلس أمناء الجامعة الإسلامية في غزة</w:t>
      </w:r>
      <w:r w:rsidRPr="004C3AF9">
        <w:rPr>
          <w:rFonts w:ascii="Arial" w:eastAsia="Times New Roman" w:hAnsi="Arial" w:cs="Arial"/>
          <w:b/>
          <w:bCs/>
          <w:color w:val="222222"/>
          <w:sz w:val="24"/>
          <w:szCs w:val="24"/>
        </w:rPr>
        <w:t>.</w:t>
      </w:r>
    </w:p>
    <w:p w:rsidR="004C3AF9" w:rsidRPr="004C3AF9" w:rsidRDefault="004C3AF9" w:rsidP="004C3AF9">
      <w:pPr>
        <w:numPr>
          <w:ilvl w:val="0"/>
          <w:numId w:val="2"/>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ممثل حركة "حماس" في لجنة المتابعة العليا للقوى الوطنية والإسلامية، وهو عضو القيادة السياسية لحركة المقاومة الإسلامية "حماس" بقطاع غزة، ومسئول دائرة العلاقات الخارجية في الحركة سابقاً</w:t>
      </w:r>
    </w:p>
    <w:p w:rsidR="004C3AF9" w:rsidRPr="004C3AF9" w:rsidRDefault="004C3AF9" w:rsidP="004C3AF9">
      <w:pPr>
        <w:numPr>
          <w:ilvl w:val="0"/>
          <w:numId w:val="2"/>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انتخب عضواً للمجلس التشريعي الفلسطيني عن قائمة التغيير والاصلاح قائمة حركة حماس في دائرة غزة في الانتخابات الأخيرة، والتي حصل فيها على أعلى أصوات الناخبين على مستوى الوطن</w:t>
      </w:r>
      <w:r w:rsidRPr="004C3AF9">
        <w:rPr>
          <w:rFonts w:ascii="Arial" w:eastAsia="Times New Roman" w:hAnsi="Arial" w:cs="Arial"/>
          <w:b/>
          <w:bCs/>
          <w:color w:val="222222"/>
          <w:sz w:val="24"/>
          <w:szCs w:val="24"/>
        </w:rPr>
        <w:t>.</w:t>
      </w:r>
    </w:p>
    <w:p w:rsidR="004C3AF9" w:rsidRPr="004C3AF9" w:rsidRDefault="004C3AF9" w:rsidP="004C3AF9">
      <w:pPr>
        <w:numPr>
          <w:ilvl w:val="0"/>
          <w:numId w:val="2"/>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lastRenderedPageBreak/>
        <w:t>تولى حقيبة وزارة الداخلية الفلسطينية في الحكومة الفلسطينية العاشرة</w:t>
      </w:r>
      <w:r w:rsidRPr="004C3AF9">
        <w:rPr>
          <w:rFonts w:ascii="Arial" w:eastAsia="Times New Roman" w:hAnsi="Arial" w:cs="Arial"/>
          <w:b/>
          <w:bCs/>
          <w:color w:val="222222"/>
          <w:sz w:val="24"/>
          <w:szCs w:val="24"/>
        </w:rPr>
        <w:t>.</w:t>
      </w:r>
    </w:p>
    <w:p w:rsidR="004C3AF9" w:rsidRPr="004C3AF9" w:rsidRDefault="004C3AF9" w:rsidP="004C3AF9">
      <w:pPr>
        <w:numPr>
          <w:ilvl w:val="0"/>
          <w:numId w:val="2"/>
        </w:numPr>
        <w:bidi w:val="0"/>
        <w:spacing w:after="0" w:line="525" w:lineRule="atLeast"/>
        <w:ind w:left="0"/>
        <w:jc w:val="right"/>
        <w:textAlignment w:val="baseline"/>
        <w:rPr>
          <w:rFonts w:ascii="Arial" w:eastAsia="Times New Roman" w:hAnsi="Arial" w:cs="Arial"/>
          <w:b/>
          <w:bCs/>
          <w:color w:val="222222"/>
          <w:sz w:val="24"/>
          <w:szCs w:val="24"/>
        </w:rPr>
      </w:pPr>
      <w:r w:rsidRPr="004C3AF9">
        <w:rPr>
          <w:rFonts w:ascii="Arial" w:eastAsia="Times New Roman" w:hAnsi="Arial" w:cs="Arial"/>
          <w:b/>
          <w:bCs/>
          <w:color w:val="222222"/>
          <w:sz w:val="24"/>
          <w:szCs w:val="24"/>
          <w:rtl/>
        </w:rPr>
        <w:t>كلف مرة أخرى بمنصب وزير الداخلية في الحكومة الفلسطينية حتي تاريخ استشهاده</w:t>
      </w:r>
      <w:r w:rsidRPr="004C3AF9">
        <w:rPr>
          <w:rFonts w:ascii="Arial" w:eastAsia="Times New Roman" w:hAnsi="Arial" w:cs="Arial"/>
          <w:b/>
          <w:bCs/>
          <w:color w:val="222222"/>
          <w:sz w:val="24"/>
          <w:szCs w:val="24"/>
        </w:rPr>
        <w:t>.</w:t>
      </w:r>
    </w:p>
    <w:p w:rsidR="007C355B" w:rsidRPr="004C3AF9" w:rsidRDefault="007C355B">
      <w:pPr>
        <w:rPr>
          <w:rFonts w:hint="cs"/>
          <w:b/>
          <w:bCs/>
          <w:sz w:val="24"/>
          <w:szCs w:val="24"/>
          <w:lang w:bidi="ar-EG"/>
        </w:rPr>
      </w:pPr>
    </w:p>
    <w:sectPr w:rsidR="007C355B" w:rsidRPr="004C3AF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B66DE"/>
    <w:multiLevelType w:val="multilevel"/>
    <w:tmpl w:val="560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E4735"/>
    <w:multiLevelType w:val="multilevel"/>
    <w:tmpl w:val="D1C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AF9"/>
    <w:rsid w:val="00043B96"/>
    <w:rsid w:val="000A2D8F"/>
    <w:rsid w:val="000A6C9F"/>
    <w:rsid w:val="000F2F00"/>
    <w:rsid w:val="00166F36"/>
    <w:rsid w:val="002D73A4"/>
    <w:rsid w:val="002F0676"/>
    <w:rsid w:val="003505C9"/>
    <w:rsid w:val="00374F55"/>
    <w:rsid w:val="0037668F"/>
    <w:rsid w:val="003A26A1"/>
    <w:rsid w:val="003E3FDB"/>
    <w:rsid w:val="00404D3F"/>
    <w:rsid w:val="0042052D"/>
    <w:rsid w:val="00462394"/>
    <w:rsid w:val="004C3AF9"/>
    <w:rsid w:val="00574972"/>
    <w:rsid w:val="005923AC"/>
    <w:rsid w:val="00644399"/>
    <w:rsid w:val="00667044"/>
    <w:rsid w:val="006B332F"/>
    <w:rsid w:val="00723661"/>
    <w:rsid w:val="007C355B"/>
    <w:rsid w:val="00817C3A"/>
    <w:rsid w:val="00944EC0"/>
    <w:rsid w:val="009A273B"/>
    <w:rsid w:val="009D246A"/>
    <w:rsid w:val="009D6434"/>
    <w:rsid w:val="00B077F1"/>
    <w:rsid w:val="00CA4303"/>
    <w:rsid w:val="00CB6ED5"/>
    <w:rsid w:val="00DF7C39"/>
    <w:rsid w:val="00E03AD3"/>
    <w:rsid w:val="00E22D6F"/>
    <w:rsid w:val="00E7083B"/>
    <w:rsid w:val="00EF658D"/>
    <w:rsid w:val="00F6400A"/>
    <w:rsid w:val="00FA6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0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2016-01-18T08:31:00Z</dcterms:created>
  <dcterms:modified xsi:type="dcterms:W3CDTF">2016-01-18T08:33:00Z</dcterms:modified>
</cp:coreProperties>
</file>